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4289E" w14:textId="0F24AAE5" w:rsidR="00761D18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President:</w:t>
      </w:r>
      <w:r>
        <w:tab/>
      </w:r>
      <w:r>
        <w:tab/>
        <w:t>Peter G. Burk</w:t>
      </w:r>
    </w:p>
    <w:p w14:paraId="72DC8EDB" w14:textId="0547BA80" w:rsidR="00B60772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Vice President:</w:t>
      </w:r>
      <w:r>
        <w:tab/>
      </w:r>
      <w:r>
        <w:tab/>
        <w:t>Guy Beck</w:t>
      </w:r>
    </w:p>
    <w:p w14:paraId="3C6E8803" w14:textId="76A60425" w:rsidR="00B60772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Clerk:</w:t>
      </w:r>
      <w:r>
        <w:tab/>
      </w:r>
      <w:r>
        <w:tab/>
      </w:r>
      <w:r>
        <w:tab/>
        <w:t>Margaret Guyette</w:t>
      </w:r>
    </w:p>
    <w:p w14:paraId="18F26820" w14:textId="6410F9D6" w:rsidR="00B60772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Commissioners:</w:t>
      </w:r>
      <w:r>
        <w:tab/>
        <w:t>Scott Beiler</w:t>
      </w:r>
    </w:p>
    <w:p w14:paraId="071A1350" w14:textId="17A0CEA7" w:rsidR="00B60772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Peter Burk</w:t>
      </w:r>
    </w:p>
    <w:p w14:paraId="44C1B5E4" w14:textId="78333FA1" w:rsidR="00B60772" w:rsidRDefault="00B60772" w:rsidP="00B6077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Treasurer:</w:t>
      </w:r>
      <w:r>
        <w:tab/>
      </w:r>
      <w:r>
        <w:tab/>
        <w:t>Scott Wyllie</w:t>
      </w:r>
    </w:p>
    <w:p w14:paraId="161CFC40" w14:textId="107B6728" w:rsidR="00B60772" w:rsidRDefault="00B60772" w:rsidP="00B60772">
      <w:pPr>
        <w:spacing w:line="240" w:lineRule="auto"/>
        <w:jc w:val="center"/>
        <w:rPr>
          <w:sz w:val="28"/>
          <w:szCs w:val="28"/>
        </w:rPr>
      </w:pPr>
      <w:r w:rsidRPr="00B60772">
        <w:rPr>
          <w:b/>
          <w:bCs/>
          <w:sz w:val="28"/>
          <w:szCs w:val="28"/>
        </w:rPr>
        <w:t>SHAKER PINES FIRE DISTRICT #5</w:t>
      </w:r>
    </w:p>
    <w:p w14:paraId="354BA710" w14:textId="168E402B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regular meeting of the Shaker Pines Fire District was held on </w:t>
      </w:r>
      <w:r w:rsidR="008973E2">
        <w:rPr>
          <w:sz w:val="24"/>
          <w:szCs w:val="24"/>
        </w:rPr>
        <w:t xml:space="preserve">Tuesday, October 8, </w:t>
      </w:r>
      <w:proofErr w:type="gramStart"/>
      <w:r w:rsidR="008973E2"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at the fire station.</w:t>
      </w:r>
    </w:p>
    <w:p w14:paraId="39A640CF" w14:textId="6A407415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Those present were President Peter G. Burk, Vice President Guy Beck, Clerk Margaret Guyette, Commissioner Peter Burk, Deputy Fire Chief Edward Prajzner, and Administrative Assistant Jolene Bauckman.</w:t>
      </w:r>
    </w:p>
    <w:p w14:paraId="3D7241E4" w14:textId="27A8CCA5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Burk called the meeting to order at </w:t>
      </w:r>
      <w:r w:rsidR="008973E2">
        <w:rPr>
          <w:sz w:val="24"/>
          <w:szCs w:val="24"/>
        </w:rPr>
        <w:t>7:05 PM</w:t>
      </w:r>
      <w:r>
        <w:rPr>
          <w:sz w:val="24"/>
          <w:szCs w:val="24"/>
        </w:rPr>
        <w:t>.</w:t>
      </w:r>
    </w:p>
    <w:p w14:paraId="61D95502" w14:textId="1C9F9C91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MINUTES: The minutes for </w:t>
      </w:r>
      <w:r w:rsidR="008973E2">
        <w:rPr>
          <w:sz w:val="24"/>
          <w:szCs w:val="24"/>
        </w:rPr>
        <w:t>September 2024</w:t>
      </w:r>
      <w:r>
        <w:rPr>
          <w:sz w:val="24"/>
          <w:szCs w:val="24"/>
        </w:rPr>
        <w:t xml:space="preserve"> were presented to the Board members. A motion to accept the minutes was made by </w:t>
      </w:r>
      <w:r w:rsidR="008973E2">
        <w:rPr>
          <w:sz w:val="24"/>
          <w:szCs w:val="24"/>
        </w:rPr>
        <w:t>Vice President Beck</w:t>
      </w:r>
      <w:r>
        <w:rPr>
          <w:sz w:val="24"/>
          <w:szCs w:val="24"/>
        </w:rPr>
        <w:t xml:space="preserve"> and </w:t>
      </w:r>
      <w:r w:rsidR="008973E2">
        <w:rPr>
          <w:sz w:val="24"/>
          <w:szCs w:val="24"/>
        </w:rPr>
        <w:t>President Burk</w:t>
      </w:r>
      <w:r>
        <w:rPr>
          <w:sz w:val="24"/>
          <w:szCs w:val="24"/>
        </w:rPr>
        <w:t xml:space="preserve"> made a second to the motion. A vote was taken, it was </w:t>
      </w:r>
      <w:r w:rsidR="00145169">
        <w:rPr>
          <w:sz w:val="24"/>
          <w:szCs w:val="24"/>
        </w:rPr>
        <w:t>unanimous,</w:t>
      </w:r>
      <w:r>
        <w:rPr>
          <w:sz w:val="24"/>
          <w:szCs w:val="24"/>
        </w:rPr>
        <w:t xml:space="preserve"> and the motion carried.</w:t>
      </w:r>
    </w:p>
    <w:p w14:paraId="1D0376DB" w14:textId="0CA0423B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TREASURER’S REPORT: Treasurer Wyllie </w:t>
      </w:r>
      <w:r w:rsidR="008973E2">
        <w:rPr>
          <w:sz w:val="24"/>
          <w:szCs w:val="24"/>
        </w:rPr>
        <w:t>prepared</w:t>
      </w:r>
      <w:r>
        <w:rPr>
          <w:sz w:val="24"/>
          <w:szCs w:val="24"/>
        </w:rPr>
        <w:t xml:space="preserve"> the treasurer’s report </w:t>
      </w:r>
      <w:r w:rsidR="008973E2">
        <w:rPr>
          <w:sz w:val="24"/>
          <w:szCs w:val="24"/>
        </w:rPr>
        <w:t xml:space="preserve">which was distributed by Administrative Assistant Bauckman </w:t>
      </w:r>
      <w:r>
        <w:rPr>
          <w:sz w:val="24"/>
          <w:szCs w:val="24"/>
        </w:rPr>
        <w:t xml:space="preserve">for </w:t>
      </w:r>
      <w:r w:rsidR="008973E2">
        <w:rPr>
          <w:sz w:val="24"/>
          <w:szCs w:val="24"/>
        </w:rPr>
        <w:t>September 2024</w:t>
      </w:r>
      <w:r>
        <w:rPr>
          <w:sz w:val="24"/>
          <w:szCs w:val="24"/>
        </w:rPr>
        <w:t xml:space="preserve"> to the Board members. A motion to accept the treasurer's report was made by </w:t>
      </w:r>
      <w:r w:rsidR="008973E2">
        <w:rPr>
          <w:sz w:val="24"/>
          <w:szCs w:val="24"/>
        </w:rPr>
        <w:t>Vice President Beck</w:t>
      </w:r>
      <w:r>
        <w:rPr>
          <w:sz w:val="24"/>
          <w:szCs w:val="24"/>
        </w:rPr>
        <w:t xml:space="preserve"> and </w:t>
      </w:r>
      <w:r w:rsidR="008973E2">
        <w:rPr>
          <w:sz w:val="24"/>
          <w:szCs w:val="24"/>
        </w:rPr>
        <w:t>Commissioner Burk</w:t>
      </w:r>
      <w:r>
        <w:rPr>
          <w:sz w:val="24"/>
          <w:szCs w:val="24"/>
        </w:rPr>
        <w:t xml:space="preserve"> made a second to the motion. A vote was taken, it was </w:t>
      </w:r>
      <w:r w:rsidR="00145169">
        <w:rPr>
          <w:sz w:val="24"/>
          <w:szCs w:val="24"/>
        </w:rPr>
        <w:t>unanimous,</w:t>
      </w:r>
      <w:r>
        <w:rPr>
          <w:sz w:val="24"/>
          <w:szCs w:val="24"/>
        </w:rPr>
        <w:t xml:space="preserve"> and the motion carried.</w:t>
      </w:r>
    </w:p>
    <w:p w14:paraId="45D55882" w14:textId="2F0FABDF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CORRESPONDENCE: We received </w:t>
      </w:r>
      <w:r w:rsidR="008973E2">
        <w:rPr>
          <w:sz w:val="24"/>
          <w:szCs w:val="24"/>
        </w:rPr>
        <w:t>a letter of thanks from the sister of a resident who has been helped by the department recently. The letter was placed on record.</w:t>
      </w:r>
    </w:p>
    <w:p w14:paraId="4C5F31A9" w14:textId="0D699E26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FIRE CHIEF REPORT: </w:t>
      </w:r>
      <w:r w:rsidR="008973E2">
        <w:rPr>
          <w:sz w:val="24"/>
          <w:szCs w:val="24"/>
        </w:rPr>
        <w:t>Deputy Chief Prajzner</w:t>
      </w:r>
      <w:r>
        <w:rPr>
          <w:sz w:val="24"/>
          <w:szCs w:val="24"/>
        </w:rPr>
        <w:t xml:space="preserve"> submitted </w:t>
      </w:r>
      <w:r w:rsidR="008973E2">
        <w:rPr>
          <w:sz w:val="24"/>
          <w:szCs w:val="24"/>
        </w:rPr>
        <w:t>the</w:t>
      </w:r>
      <w:r>
        <w:rPr>
          <w:sz w:val="24"/>
          <w:szCs w:val="24"/>
        </w:rPr>
        <w:t xml:space="preserve"> report verbally. </w:t>
      </w:r>
      <w:r w:rsidR="008973E2">
        <w:rPr>
          <w:sz w:val="24"/>
          <w:szCs w:val="24"/>
        </w:rPr>
        <w:t>The department participated in the town-wide fire departments’ Open House event. It was well-</w:t>
      </w:r>
      <w:proofErr w:type="gramStart"/>
      <w:r w:rsidR="008973E2">
        <w:rPr>
          <w:sz w:val="24"/>
          <w:szCs w:val="24"/>
        </w:rPr>
        <w:t>attended</w:t>
      </w:r>
      <w:proofErr w:type="gramEnd"/>
      <w:r w:rsidR="008973E2">
        <w:rPr>
          <w:sz w:val="24"/>
          <w:szCs w:val="24"/>
        </w:rPr>
        <w:t xml:space="preserve"> and several guests showed interest in joining the department.</w:t>
      </w:r>
    </w:p>
    <w:p w14:paraId="6EF58DF5" w14:textId="741E3C05" w:rsidR="008973E2" w:rsidRDefault="008973E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of the department participated in the Four Town Fair parade.</w:t>
      </w:r>
    </w:p>
    <w:p w14:paraId="3A593BCA" w14:textId="135F905D" w:rsidR="008973E2" w:rsidRDefault="008973E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Newport Group, which handles the department’s retirement plan, will become Ascensus in November. We don’t anticipate any issues with migration to the new company.</w:t>
      </w:r>
    </w:p>
    <w:p w14:paraId="1A56EE23" w14:textId="75EF77DB" w:rsidR="008973E2" w:rsidRDefault="008973E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of the department participated in a town-wide training on thermal imaging.</w:t>
      </w:r>
    </w:p>
    <w:p w14:paraId="7507C2C2" w14:textId="5A0D4A66" w:rsidR="008973E2" w:rsidRDefault="008973E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On October 24, 2024, we have been invited to participate in Life Star training at the Senior Center which will include a landing and loading demonstration.</w:t>
      </w:r>
    </w:p>
    <w:p w14:paraId="5B005CD0" w14:textId="1BDA54DB" w:rsidR="008973E2" w:rsidRDefault="008973E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 annual workers compensation plan audit is complete, and our rates have been adjusted accordingly.</w:t>
      </w:r>
    </w:p>
    <w:p w14:paraId="2FB47866" w14:textId="59417E4E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FIRE MARSHALL REPORT: Deputy Chief Prajzner read the </w:t>
      </w: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and it was placed on file. We had </w:t>
      </w:r>
      <w:r w:rsidR="001B512D">
        <w:rPr>
          <w:sz w:val="24"/>
          <w:szCs w:val="24"/>
        </w:rPr>
        <w:t>100</w:t>
      </w:r>
      <w:r>
        <w:rPr>
          <w:sz w:val="24"/>
          <w:szCs w:val="24"/>
        </w:rPr>
        <w:t xml:space="preserve"> incidents, and </w:t>
      </w:r>
      <w:r w:rsidR="001B512D">
        <w:rPr>
          <w:sz w:val="24"/>
          <w:szCs w:val="24"/>
        </w:rPr>
        <w:t>92</w:t>
      </w:r>
      <w:r>
        <w:rPr>
          <w:sz w:val="24"/>
          <w:szCs w:val="24"/>
        </w:rPr>
        <w:t xml:space="preserve"> inspections</w:t>
      </w:r>
      <w:r w:rsidR="001B512D">
        <w:rPr>
          <w:sz w:val="24"/>
          <w:szCs w:val="24"/>
        </w:rPr>
        <w:t>, which included 85 at Mayfield Place apartments</w:t>
      </w:r>
      <w:r>
        <w:rPr>
          <w:sz w:val="24"/>
          <w:szCs w:val="24"/>
        </w:rPr>
        <w:t xml:space="preserve">. </w:t>
      </w:r>
      <w:r w:rsidR="00CB243A">
        <w:rPr>
          <w:sz w:val="24"/>
          <w:szCs w:val="24"/>
        </w:rPr>
        <w:t xml:space="preserve">The monthly fire drill at LEGO Creative Child Care was conducted. </w:t>
      </w:r>
      <w:r w:rsidR="001B512D">
        <w:rPr>
          <w:sz w:val="24"/>
          <w:szCs w:val="24"/>
        </w:rPr>
        <w:t>Completed training was as follows: Chief Nolan – 8 hours, Deputy Chief Prajzner – 11 hours, Captain Mele – 8 hours, Captain Davis – 16 hours.</w:t>
      </w:r>
    </w:p>
    <w:p w14:paraId="790F2B09" w14:textId="63FF8748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REPORTS OF COMMITTEES: </w:t>
      </w:r>
      <w:r w:rsidR="001B512D">
        <w:rPr>
          <w:sz w:val="24"/>
          <w:szCs w:val="24"/>
        </w:rPr>
        <w:t xml:space="preserve">Vice President Beck gave an update from the consolidation committee. </w:t>
      </w:r>
      <w:proofErr w:type="gramStart"/>
      <w:r w:rsidR="001B512D">
        <w:rPr>
          <w:sz w:val="24"/>
          <w:szCs w:val="24"/>
        </w:rPr>
        <w:t>All of</w:t>
      </w:r>
      <w:proofErr w:type="gramEnd"/>
      <w:r w:rsidR="001B512D">
        <w:rPr>
          <w:sz w:val="24"/>
          <w:szCs w:val="24"/>
        </w:rPr>
        <w:t xml:space="preserve"> the districts have a letter of engagement to be signed for legal representation. Shaker Pines has uploaded the bylaws to the shared Microsoft Teams. A resolution has been drafted for each of the five districts to consider consolidation. It will need to be approved by </w:t>
      </w:r>
      <w:proofErr w:type="gramStart"/>
      <w:r w:rsidR="001B512D">
        <w:rPr>
          <w:sz w:val="24"/>
          <w:szCs w:val="24"/>
        </w:rPr>
        <w:t>all of</w:t>
      </w:r>
      <w:proofErr w:type="gramEnd"/>
      <w:r w:rsidR="001B512D">
        <w:rPr>
          <w:sz w:val="24"/>
          <w:szCs w:val="24"/>
        </w:rPr>
        <w:t xml:space="preserve"> the commissioners in each district. The Shaker Pines commissioners will hold a special meeting on </w:t>
      </w:r>
      <w:r w:rsidR="001B512D" w:rsidRPr="00A75ECB">
        <w:rPr>
          <w:sz w:val="24"/>
          <w:szCs w:val="24"/>
        </w:rPr>
        <w:t xml:space="preserve">October </w:t>
      </w:r>
      <w:r w:rsidR="00A75ECB" w:rsidRPr="00A75ECB">
        <w:rPr>
          <w:sz w:val="24"/>
          <w:szCs w:val="24"/>
        </w:rPr>
        <w:t>21</w:t>
      </w:r>
      <w:r w:rsidR="001B512D" w:rsidRPr="00A75ECB">
        <w:rPr>
          <w:sz w:val="24"/>
          <w:szCs w:val="24"/>
        </w:rPr>
        <w:t xml:space="preserve">, </w:t>
      </w:r>
      <w:proofErr w:type="gramStart"/>
      <w:r w:rsidR="001B512D" w:rsidRPr="00A75ECB">
        <w:rPr>
          <w:sz w:val="24"/>
          <w:szCs w:val="24"/>
        </w:rPr>
        <w:t>2024</w:t>
      </w:r>
      <w:proofErr w:type="gramEnd"/>
      <w:r w:rsidR="001B512D" w:rsidRPr="00A75ECB">
        <w:rPr>
          <w:sz w:val="24"/>
          <w:szCs w:val="24"/>
        </w:rPr>
        <w:t xml:space="preserve"> </w:t>
      </w:r>
      <w:r w:rsidR="001B512D">
        <w:rPr>
          <w:sz w:val="24"/>
          <w:szCs w:val="24"/>
        </w:rPr>
        <w:t xml:space="preserve">for the purpose of approving the resolution. The next meeting will be held October 24, </w:t>
      </w:r>
      <w:proofErr w:type="gramStart"/>
      <w:r w:rsidR="001B512D">
        <w:rPr>
          <w:sz w:val="24"/>
          <w:szCs w:val="24"/>
        </w:rPr>
        <w:t>2024</w:t>
      </w:r>
      <w:proofErr w:type="gramEnd"/>
      <w:r w:rsidR="001B512D">
        <w:rPr>
          <w:sz w:val="24"/>
          <w:szCs w:val="24"/>
        </w:rPr>
        <w:t xml:space="preserve"> at Enfield Fire District #1.</w:t>
      </w:r>
    </w:p>
    <w:p w14:paraId="2A0F99BF" w14:textId="5AE5FE30" w:rsidR="001B512D" w:rsidRPr="001B512D" w:rsidRDefault="001B512D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 Burk gave an update from the tax collection committee. The group has been discussing a proposal that will be presented to the town.</w:t>
      </w:r>
    </w:p>
    <w:p w14:paraId="4B8F2577" w14:textId="31A3235F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  <w:r w:rsidR="001B512D">
        <w:rPr>
          <w:sz w:val="24"/>
          <w:szCs w:val="24"/>
        </w:rPr>
        <w:t>There was no old business to discuss.</w:t>
      </w:r>
    </w:p>
    <w:p w14:paraId="3F936883" w14:textId="5E2AA652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  <w:r w:rsidR="001B512D">
        <w:rPr>
          <w:sz w:val="24"/>
          <w:szCs w:val="24"/>
        </w:rPr>
        <w:t>There was no new business to discuss.</w:t>
      </w:r>
    </w:p>
    <w:p w14:paraId="1AF8DCC5" w14:textId="369113FF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BILLS: The Board members reviewed the bills. A motion to pay the bills as submitted was made by </w:t>
      </w:r>
      <w:r w:rsidR="001B512D">
        <w:rPr>
          <w:sz w:val="24"/>
          <w:szCs w:val="24"/>
        </w:rPr>
        <w:t>President Burk</w:t>
      </w:r>
      <w:r>
        <w:rPr>
          <w:sz w:val="24"/>
          <w:szCs w:val="24"/>
        </w:rPr>
        <w:t xml:space="preserve"> and </w:t>
      </w:r>
      <w:r w:rsidR="001B512D">
        <w:rPr>
          <w:sz w:val="24"/>
          <w:szCs w:val="24"/>
        </w:rPr>
        <w:t>Vice President Beck</w:t>
      </w:r>
      <w:r>
        <w:rPr>
          <w:sz w:val="24"/>
          <w:szCs w:val="24"/>
        </w:rPr>
        <w:t xml:space="preserve"> made a second to the motion. A vote was taken, it was </w:t>
      </w:r>
      <w:r w:rsidR="00145169">
        <w:rPr>
          <w:sz w:val="24"/>
          <w:szCs w:val="24"/>
        </w:rPr>
        <w:t>unanimous,</w:t>
      </w:r>
      <w:r>
        <w:rPr>
          <w:sz w:val="24"/>
          <w:szCs w:val="24"/>
        </w:rPr>
        <w:t xml:space="preserve"> and the motion carried.</w:t>
      </w:r>
    </w:p>
    <w:p w14:paraId="2F4A936F" w14:textId="785147E6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ADJOURNMENT: A motion to adjourn the meeting was made by </w:t>
      </w:r>
      <w:r w:rsidR="001B512D">
        <w:rPr>
          <w:sz w:val="24"/>
          <w:szCs w:val="24"/>
        </w:rPr>
        <w:t>Vice President Beck</w:t>
      </w:r>
      <w:r>
        <w:rPr>
          <w:sz w:val="24"/>
          <w:szCs w:val="24"/>
        </w:rPr>
        <w:t xml:space="preserve"> and </w:t>
      </w:r>
      <w:r w:rsidR="001B512D">
        <w:rPr>
          <w:sz w:val="24"/>
          <w:szCs w:val="24"/>
        </w:rPr>
        <w:t>President Burk</w:t>
      </w:r>
      <w:r>
        <w:rPr>
          <w:sz w:val="24"/>
          <w:szCs w:val="24"/>
        </w:rPr>
        <w:t xml:space="preserve"> made a second to the motion. A vote was taken, it was unanimous, and the motion carried. The meeting adjourned at </w:t>
      </w:r>
      <w:r w:rsidR="001B512D">
        <w:rPr>
          <w:sz w:val="24"/>
          <w:szCs w:val="24"/>
        </w:rPr>
        <w:t>7:35 PM</w:t>
      </w:r>
      <w:r>
        <w:rPr>
          <w:sz w:val="24"/>
          <w:szCs w:val="24"/>
        </w:rPr>
        <w:t>.</w:t>
      </w:r>
    </w:p>
    <w:p w14:paraId="4CF8612D" w14:textId="77777777" w:rsidR="00B60772" w:rsidRDefault="00B60772" w:rsidP="00B60772">
      <w:pPr>
        <w:spacing w:line="240" w:lineRule="auto"/>
        <w:rPr>
          <w:sz w:val="24"/>
          <w:szCs w:val="24"/>
        </w:rPr>
      </w:pPr>
    </w:p>
    <w:p w14:paraId="54F83C69" w14:textId="765CAE7C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3E57B32" w14:textId="3CD5EFC8" w:rsidR="00B60772" w:rsidRDefault="00B60772" w:rsidP="00B60772">
      <w:pPr>
        <w:spacing w:line="240" w:lineRule="auto"/>
        <w:rPr>
          <w:sz w:val="24"/>
          <w:szCs w:val="24"/>
        </w:rPr>
      </w:pPr>
      <w:r w:rsidRPr="00B23CC3">
        <w:rPr>
          <w:noProof/>
        </w:rPr>
        <w:drawing>
          <wp:inline distT="0" distB="0" distL="0" distR="0" wp14:anchorId="49A8E84E" wp14:editId="4DB8926B">
            <wp:extent cx="1485900" cy="485775"/>
            <wp:effectExtent l="0" t="0" r="0" b="9525"/>
            <wp:docPr id="723165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6519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01" t="11757" r="56726" b="80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AA8A" w14:textId="6A9B6260" w:rsid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Jolene Bauckman</w:t>
      </w:r>
    </w:p>
    <w:p w14:paraId="09D5EA91" w14:textId="5F1359F0" w:rsidR="00B60772" w:rsidRPr="00B60772" w:rsidRDefault="00B60772" w:rsidP="00B607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Administrative Assistant</w:t>
      </w:r>
    </w:p>
    <w:sectPr w:rsidR="00B60772" w:rsidRPr="00B60772" w:rsidSect="00B6077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72"/>
    <w:rsid w:val="000000DC"/>
    <w:rsid w:val="00145169"/>
    <w:rsid w:val="001B512D"/>
    <w:rsid w:val="001C1FAE"/>
    <w:rsid w:val="004A0B6D"/>
    <w:rsid w:val="00761D18"/>
    <w:rsid w:val="008973E2"/>
    <w:rsid w:val="00A75ECB"/>
    <w:rsid w:val="00B60772"/>
    <w:rsid w:val="00CB243A"/>
    <w:rsid w:val="00D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72D7"/>
  <w15:chartTrackingRefBased/>
  <w15:docId w15:val="{66E7ACF2-5C29-4029-9A35-E2E2D786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7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7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7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7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7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7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Bauckman, Jolene</dc:creator>
  <cp:keywords/>
  <dc:description/>
  <cp:lastModifiedBy>Bauckman, Jolene</cp:lastModifiedBy>
  <cp:revision>5</cp:revision>
  <dcterms:created xsi:type="dcterms:W3CDTF">2024-10-09T19:49:00Z</dcterms:created>
  <dcterms:modified xsi:type="dcterms:W3CDTF">2024-10-21T19:02:00Z</dcterms:modified>
</cp:coreProperties>
</file>